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E0" w:rsidRPr="00F202E0" w:rsidRDefault="001838C5" w:rsidP="00F202E0">
      <w:pPr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t xml:space="preserve"> </w:t>
      </w:r>
      <w:r w:rsidR="000173C3">
        <w:t xml:space="preserve"> </w:t>
      </w:r>
      <w:r>
        <w:t xml:space="preserve">                                                               </w:t>
      </w:r>
      <w:r>
        <w:rPr>
          <w:rFonts w:ascii="Arial" w:hAnsi="Arial" w:cs="Arial"/>
          <w:sz w:val="24"/>
          <w:szCs w:val="24"/>
        </w:rPr>
        <w:t>R</w:t>
      </w:r>
      <w:r w:rsidR="00F202E0"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ÈGLEMENT OFFICIEL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Les 10 km de Honfleur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Commune de Honfleur (Calvados)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Dimanche 18 octobre 2026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Départ : 9h30</w:t>
      </w:r>
    </w:p>
    <w:p w:rsidR="001838C5" w:rsidRDefault="001838C5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Article 1 – Organisation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La manifestation sportive « Les 10 km de Honfleur » est </w:t>
      </w:r>
      <w:proofErr w:type="gramStart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organisée</w:t>
      </w:r>
      <w:proofErr w:type="gramEnd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par CA PART, association régie par la loi du 1er juillet 1901.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Siège social : 52 rue de la République 14600 Honfleur 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Représentée par : bosquet Baptiste président 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Article 2 – Assurance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Conformément à la réglementation en vigueur, l’organisateur a souscrit une assurance responsabilité civile couvrant :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l’organisation</w:t>
      </w:r>
      <w:proofErr w:type="gramEnd"/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les</w:t>
      </w:r>
      <w:proofErr w:type="gramEnd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participants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les</w:t>
      </w:r>
      <w:proofErr w:type="gramEnd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bénévoles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Les licenciés bénéficient des garanties liées à leur licence.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Il incombe aux autres participants de s’assurer personnellement.</w:t>
      </w:r>
    </w:p>
    <w:p w:rsidR="001838C5" w:rsidRDefault="001838C5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Article 3 – Date, horaires et parcours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La course se déroulera le dimanche 18 octobre 2026.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Départ : 9h30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Distance : 10 km</w:t>
      </w:r>
    </w:p>
    <w:p w:rsidR="00F202E0" w:rsidRPr="00F202E0" w:rsidRDefault="001838C5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Lieu de départ : Q</w:t>
      </w:r>
      <w:r w:rsidR="00F202E0"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uai de la cale Honfleur </w:t>
      </w:r>
    </w:p>
    <w:p w:rsidR="00F202E0" w:rsidRPr="00F202E0" w:rsidRDefault="001838C5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Lieu d'arrivée : Quai de la Quarantaine</w:t>
      </w:r>
      <w:r w:rsidR="00F202E0"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Honfleur 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 parcours se déroule sur voies publiques et sera sécurisé conformément aux arrêtés municipaux et préfectoraux en vigueur.</w:t>
      </w: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Article 4 – Conditions de participation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4.1 – Âge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L’épreuve est ouverte aux personnes majeures uniquement 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4.2 – Conditions de santé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Conformément à la réglementation :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Participants majeurs :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Licence FFA (</w:t>
      </w:r>
      <w:proofErr w:type="spellStart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Athlé</w:t>
      </w:r>
      <w:proofErr w:type="spellEnd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Compétition, Running ou Entreprise) valide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ou</w:t>
      </w:r>
      <w:proofErr w:type="gramEnd"/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Attestation PPS (Parcours Prévention Santé) valide</w:t>
      </w: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Article 5 – Inscriptions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Les inscriptions sont uniquement réalisées en ligne 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Date limite : 18 septembre 2026 à 18h00 (modifiable)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Aucune inscription ne sera acceptée après clôture, sauf décision de l’organisateur.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Dispositions importantes :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Toute inscription est personnelle, ferme et définitive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La plateforme mettra en place la possibilité de transfert ou revente de dossards 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Toute infraction entraînera la disqualification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Aucun remboursement ne sera effectué</w:t>
      </w:r>
    </w:p>
    <w:p w:rsidR="00DE0731" w:rsidRDefault="008953E7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lastRenderedPageBreak/>
        <w:t>En cas de force majeure l’organisateur peut annuler ou modifier l’événement sans remboursement.</w:t>
      </w:r>
    </w:p>
    <w:p w:rsidR="008953E7" w:rsidRDefault="008953E7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Article 6 – Retrait des dossards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Les dossards seront à retirer :</w:t>
      </w:r>
    </w:p>
    <w:p w:rsid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salle</w:t>
      </w:r>
      <w:proofErr w:type="gramEnd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Carnot 14600 </w:t>
      </w:r>
      <w:proofErr w:type="spellStart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honfleur</w:t>
      </w:r>
      <w:proofErr w:type="spellEnd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 </w:t>
      </w: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vendredi 16 octobre de 14h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20h00</w:t>
      </w:r>
    </w:p>
    <w:p w:rsidR="00DE0731" w:rsidRPr="00F202E0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samedi 17 octobre de 10h00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20h00</w:t>
      </w:r>
    </w:p>
    <w:p w:rsidR="00F202E0" w:rsidRPr="00F202E0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Le jour de la course : </w:t>
      </w:r>
      <w:r w:rsidR="00F202E0"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 7h00 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8h30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Chaque participant devra présenter une pièce d’identité.</w:t>
      </w: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Article 7 – Modalités de course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 dossard doit être porté de manière visible pendant toute l’épreuve</w:t>
      </w: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Des SAS seront mis en place pour repartir les coureurs selon </w:t>
      </w:r>
      <w:r w:rsidR="008953E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leurs niveaux</w:t>
      </w: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</w:p>
    <w:p w:rsidR="008953E7" w:rsidRDefault="008953E7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Le départ sera échelonné de 9h30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9h45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Les accompagnateurs (vélo, engins motorisés, animaux) sont interdits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 parcours est strictement réservé aux participants</w:t>
      </w: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Article 8 – Ravitaillement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Conformément à la réglementation :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1 poste de ravitaillement sur le parcours (environ km 5)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1 ravitaillement à l’arrivée</w:t>
      </w: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Article 9 – Sécurité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La sécurité de l’épreuve est assurée par :</w:t>
      </w: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Un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disposisitif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pour la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securité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et le</w:t>
      </w:r>
      <w:r w:rsidR="008953E7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 secours sera mis en place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 : 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des</w:t>
      </w:r>
      <w:proofErr w:type="gramEnd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signaleurs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des</w:t>
      </w:r>
      <w:proofErr w:type="gramEnd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dispositifs de secours agréés</w:t>
      </w:r>
      <w:r w:rsidR="00DE073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, </w:t>
      </w:r>
      <w:proofErr w:type="spellStart"/>
      <w:r w:rsidR="00DE073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medecin</w:t>
      </w:r>
      <w:proofErr w:type="spellEnd"/>
      <w:r w:rsidR="00DE073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, infirmiers , secouristes 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</w:t>
      </w:r>
      <w:proofErr w:type="gramEnd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respect des arrêtés de circulation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Les participants doivent respecter le code de la route et les consignes des organisateurs.</w:t>
      </w: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Article 10 – Chronométrage et classement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 chronométrage est assuré par un système électronique avec puce intégrée au dossard.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Classements :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Classement général hommes / femmes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Classements par catégories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Les résultats seront publiés en ligne.</w:t>
      </w: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Article 11 – Temps limite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 temps maximum pour ef</w:t>
      </w:r>
      <w:r w:rsidR="00DE0731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fectuer le parcours est fixé à 1h3</w:t>
      </w: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o.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Les participants hors délai pourront être arrêtés pour des raisons de sécurité.</w:t>
      </w: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Article 12 – Respect de l’environnement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Les participants s’engagent à respecter :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les</w:t>
      </w:r>
      <w:proofErr w:type="gramEnd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espaces naturels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les</w:t>
      </w:r>
      <w:proofErr w:type="gramEnd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zones protégées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Tout abandon de déchets hors zones prévues pourra entraîner une sanction.</w:t>
      </w: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Article 13 – Responsabilité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L’organisateur décline toute responsabilité en cas :</w:t>
      </w:r>
    </w:p>
    <w:p w:rsid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d’accident</w:t>
      </w:r>
      <w:proofErr w:type="gramEnd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lié à un mauvais état de santé</w:t>
      </w:r>
    </w:p>
    <w:p w:rsidR="00DE0731" w:rsidRPr="00F202E0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participants courants sous leur propre responsabilité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</w:t>
      </w:r>
      <w:proofErr w:type="gramEnd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non-respect du règlement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gramStart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de</w:t>
      </w:r>
      <w:proofErr w:type="gramEnd"/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perte ou de vol d’effets personnels</w:t>
      </w: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Article 14 – Droit à l’image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Par leur participation, les coureurs autorisent l’organisateur à utiliser leur image sur tout support de communication lié à l’événement.</w:t>
      </w:r>
    </w:p>
    <w:p w:rsidR="00DE0731" w:rsidRDefault="00DE0731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Article 15 – Acceptation du règlement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L’inscription à la course implique l’acceptation pleine et entière du présent règlement.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888888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888888"/>
          <w:sz w:val="24"/>
          <w:szCs w:val="24"/>
          <w:lang w:eastAsia="fr-FR"/>
        </w:rPr>
        <w:t>Baptiste BOSQUET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888888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888888"/>
          <w:sz w:val="24"/>
          <w:szCs w:val="24"/>
          <w:lang w:eastAsia="fr-FR"/>
        </w:rPr>
        <w:t>0771283363</w:t>
      </w: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888888"/>
          <w:sz w:val="24"/>
          <w:szCs w:val="24"/>
          <w:lang w:eastAsia="fr-FR"/>
        </w:rPr>
      </w:pPr>
      <w:hyperlink r:id="rId4" w:tgtFrame="_blank" w:history="1">
        <w:r w:rsidRPr="00F202E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fr-FR"/>
          </w:rPr>
          <w:t>direction.almazara@gmail.com</w:t>
        </w:r>
      </w:hyperlink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888888"/>
          <w:sz w:val="24"/>
          <w:szCs w:val="24"/>
          <w:lang w:eastAsia="fr-FR"/>
        </w:rPr>
      </w:pPr>
    </w:p>
    <w:p w:rsidR="00F202E0" w:rsidRPr="00F202E0" w:rsidRDefault="00F202E0" w:rsidP="00F202E0">
      <w:pPr>
        <w:spacing w:after="0" w:line="240" w:lineRule="auto"/>
        <w:textAlignment w:val="bottom"/>
        <w:rPr>
          <w:rFonts w:ascii="Arial" w:eastAsia="Times New Roman" w:hAnsi="Arial" w:cs="Arial"/>
          <w:color w:val="888888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888888"/>
          <w:sz w:val="24"/>
          <w:szCs w:val="24"/>
          <w:lang w:eastAsia="fr-FR"/>
        </w:rPr>
        <w:t> </w:t>
      </w:r>
    </w:p>
    <w:p w:rsidR="00F202E0" w:rsidRPr="00F202E0" w:rsidRDefault="00F202E0" w:rsidP="00F202E0">
      <w:pPr>
        <w:spacing w:line="240" w:lineRule="auto"/>
        <w:textAlignment w:val="bottom"/>
        <w:rPr>
          <w:rFonts w:ascii="Arial" w:eastAsia="Times New Roman" w:hAnsi="Arial" w:cs="Arial"/>
          <w:color w:val="888888"/>
          <w:sz w:val="24"/>
          <w:szCs w:val="24"/>
          <w:lang w:eastAsia="fr-FR"/>
        </w:rPr>
      </w:pPr>
      <w:r w:rsidRPr="00F202E0">
        <w:rPr>
          <w:rFonts w:ascii="Arial" w:eastAsia="Times New Roman" w:hAnsi="Arial" w:cs="Arial"/>
          <w:color w:val="888888"/>
          <w:sz w:val="24"/>
          <w:szCs w:val="24"/>
          <w:lang w:eastAsia="fr-FR"/>
        </w:rPr>
        <w:t> </w:t>
      </w:r>
    </w:p>
    <w:p w:rsidR="00F202E0" w:rsidRPr="00F202E0" w:rsidRDefault="00F202E0" w:rsidP="00F202E0">
      <w:pPr>
        <w:spacing w:after="0" w:line="300" w:lineRule="atLeast"/>
        <w:jc w:val="center"/>
        <w:textAlignment w:val="center"/>
        <w:rPr>
          <w:rFonts w:ascii="Arial" w:eastAsia="Times New Roman" w:hAnsi="Arial" w:cs="Arial"/>
          <w:color w:val="FFFFFF"/>
          <w:sz w:val="21"/>
          <w:szCs w:val="21"/>
          <w:lang w:eastAsia="fr-FR"/>
        </w:rPr>
      </w:pPr>
      <w:r w:rsidRPr="00F202E0">
        <w:rPr>
          <w:rFonts w:ascii="Arial" w:eastAsia="Times New Roman" w:hAnsi="Arial" w:cs="Arial"/>
          <w:color w:val="FFFFFF"/>
          <w:sz w:val="21"/>
          <w:szCs w:val="21"/>
          <w:lang w:eastAsia="fr-FR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in;height:18.15pt" o:ole="">
            <v:imagedata r:id="rId5" o:title=""/>
          </v:shape>
          <w:control r:id="rId6" w:name="DefaultOcxName" w:shapeid="_x0000_i1027"/>
        </w:object>
      </w:r>
    </w:p>
    <w:p w:rsidR="000173C3" w:rsidRDefault="000173C3" w:rsidP="00457304"/>
    <w:sectPr w:rsidR="00017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04"/>
    <w:rsid w:val="000173C3"/>
    <w:rsid w:val="001838C5"/>
    <w:rsid w:val="001E5C9E"/>
    <w:rsid w:val="00457304"/>
    <w:rsid w:val="00657329"/>
    <w:rsid w:val="008953E7"/>
    <w:rsid w:val="00B130F9"/>
    <w:rsid w:val="00BA1714"/>
    <w:rsid w:val="00DE0731"/>
    <w:rsid w:val="00EF79C1"/>
    <w:rsid w:val="00F202E0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E2C8"/>
  <w15:chartTrackingRefBased/>
  <w15:docId w15:val="{9ECC6F22-4823-4B15-BDC6-D8212996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822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2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0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00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7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52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93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69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22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22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639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228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048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064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396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470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598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079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628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9340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561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4048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1197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77189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8919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0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98809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6289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3920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6744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23568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3689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0962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7618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3142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1336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99301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68446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714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52282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5734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9476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7021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8841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2284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9760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87574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4244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3809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3840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4146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5547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8114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44080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08423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1480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415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2124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2891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7766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69317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5718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902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6516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2184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0665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94360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8556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6705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89428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2222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83495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1417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5955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2264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94422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2746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5424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8468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1583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3410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648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433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3622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6859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1422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6480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26872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01067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5111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008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34143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0421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10457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2679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3484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72557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5494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0144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37642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45052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1119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3535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81928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64382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7426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6515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275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312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4711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75721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38794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22858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00721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5947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20277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70262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47963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3108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56402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24269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07961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699736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3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540">
                  <w:marLeft w:val="0"/>
                  <w:marRight w:val="-113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hyperlink" Target="mailto:direction.almazara@gmail.co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2026-03-18T23:28:00Z</dcterms:created>
  <dcterms:modified xsi:type="dcterms:W3CDTF">2026-03-18T23:28:00Z</dcterms:modified>
</cp:coreProperties>
</file>